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61" w:rsidRPr="00D40361" w:rsidRDefault="00D40361" w:rsidP="00D4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D60" w:rsidRPr="00572D60" w:rsidRDefault="00572D60" w:rsidP="00572D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72D60">
        <w:rPr>
          <w:rFonts w:ascii="Times New Roman" w:hAnsi="Times New Roman" w:cs="Times New Roman"/>
          <w:sz w:val="28"/>
          <w:szCs w:val="28"/>
        </w:rPr>
        <w:t>Уголовным законом предусмотрена ответственность за ущемление прав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572D60" w:rsidRPr="00572D60" w:rsidRDefault="00572D60" w:rsidP="00572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D60" w:rsidRPr="00572D60" w:rsidRDefault="00572D60" w:rsidP="00572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60">
        <w:rPr>
          <w:rFonts w:ascii="Times New Roman" w:hAnsi="Times New Roman" w:cs="Times New Roman"/>
          <w:sz w:val="28"/>
          <w:szCs w:val="28"/>
        </w:rPr>
        <w:t>За воспрепятствование законной предпринимательской или иной деятельности установлена уголовная ответственность, которой подлежат должностные лица, неправомерно использующие свое служебное положение (ст. 169 Уголовного кодекса РФ).</w:t>
      </w:r>
    </w:p>
    <w:p w:rsidR="00572D60" w:rsidRPr="00572D60" w:rsidRDefault="00572D60" w:rsidP="00572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60">
        <w:rPr>
          <w:rFonts w:ascii="Times New Roman" w:hAnsi="Times New Roman" w:cs="Times New Roman"/>
          <w:sz w:val="28"/>
          <w:szCs w:val="28"/>
        </w:rPr>
        <w:t>Ограничение прав и законных интересов индивидуального предпринимателя или юридического лица выражается в незаконном уменьшении правоспособности названных лиц, например, посредством приостановления лицензии.</w:t>
      </w:r>
    </w:p>
    <w:p w:rsidR="00572D60" w:rsidRPr="00572D60" w:rsidRDefault="00572D60" w:rsidP="00572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60">
        <w:rPr>
          <w:rFonts w:ascii="Times New Roman" w:hAnsi="Times New Roman" w:cs="Times New Roman"/>
          <w:sz w:val="28"/>
          <w:szCs w:val="28"/>
        </w:rPr>
        <w:t xml:space="preserve">Незаконное вмешательство в деятельность индивидуального предпринимателя или юридического лица может быть связано с любым воздействием, в </w:t>
      </w:r>
      <w:proofErr w:type="spellStart"/>
      <w:r w:rsidRPr="00572D6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72D60">
        <w:rPr>
          <w:rFonts w:ascii="Times New Roman" w:hAnsi="Times New Roman" w:cs="Times New Roman"/>
          <w:sz w:val="28"/>
          <w:szCs w:val="28"/>
        </w:rPr>
        <w:t>. путем проведения проверок или изъятия документов в отсутствие достаточных оснований.</w:t>
      </w:r>
    </w:p>
    <w:p w:rsidR="00F04072" w:rsidRPr="00234DBE" w:rsidRDefault="00572D60" w:rsidP="00572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60">
        <w:rPr>
          <w:rFonts w:ascii="Times New Roman" w:hAnsi="Times New Roman" w:cs="Times New Roman"/>
          <w:sz w:val="28"/>
          <w:szCs w:val="28"/>
        </w:rPr>
        <w:t>Сообщить о фактах незаконного вмешательства в предпринимательскую деятельность можно в органы предварительного следствия (следственный комитет), так и в районные подразделения органов прокуратуры.</w:t>
      </w:r>
    </w:p>
    <w:sectPr w:rsidR="00F04072" w:rsidRPr="0023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15"/>
    <w:rsid w:val="00234DBE"/>
    <w:rsid w:val="00572D60"/>
    <w:rsid w:val="005A4615"/>
    <w:rsid w:val="008E2A3C"/>
    <w:rsid w:val="00A006DB"/>
    <w:rsid w:val="00C807E2"/>
    <w:rsid w:val="00D40361"/>
    <w:rsid w:val="00F0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4</cp:revision>
  <cp:lastPrinted>2022-08-19T07:23:00Z</cp:lastPrinted>
  <dcterms:created xsi:type="dcterms:W3CDTF">2022-08-19T07:17:00Z</dcterms:created>
  <dcterms:modified xsi:type="dcterms:W3CDTF">2022-08-19T07:23:00Z</dcterms:modified>
</cp:coreProperties>
</file>